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D9997">
      <w:pPr>
        <w:jc w:val="center"/>
        <w:rPr>
          <w:rFonts w:hint="eastAsia" w:ascii="黑体" w:hAnsi="黑体" w:eastAsia="黑体" w:cs="黑体"/>
          <w:sz w:val="40"/>
          <w:szCs w:val="48"/>
          <w:lang w:val="en-US" w:eastAsia="zh-CN"/>
        </w:rPr>
      </w:pPr>
      <w:bookmarkStart w:id="0" w:name="_GoBack"/>
      <w:bookmarkEnd w:id="0"/>
      <w:r>
        <w:rPr>
          <w:rFonts w:hint="eastAsia" w:ascii="黑体" w:hAnsi="黑体" w:eastAsia="黑体" w:cs="黑体"/>
          <w:sz w:val="40"/>
          <w:szCs w:val="48"/>
          <w:lang w:val="en-US" w:eastAsia="zh-CN"/>
        </w:rPr>
        <w:drawing>
          <wp:anchor distT="0" distB="0" distL="114300" distR="114300" simplePos="0" relativeHeight="251659264" behindDoc="0" locked="0" layoutInCell="1" allowOverlap="1">
            <wp:simplePos x="0" y="0"/>
            <wp:positionH relativeFrom="page">
              <wp:posOffset>11785600</wp:posOffset>
            </wp:positionH>
            <wp:positionV relativeFrom="topMargin">
              <wp:posOffset>12522200</wp:posOffset>
            </wp:positionV>
            <wp:extent cx="304800" cy="4191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04800" cy="419100"/>
                    </a:xfrm>
                    <a:prstGeom prst="rect">
                      <a:avLst/>
                    </a:prstGeom>
                  </pic:spPr>
                </pic:pic>
              </a:graphicData>
            </a:graphic>
          </wp:anchor>
        </w:drawing>
      </w:r>
      <w:r>
        <w:rPr>
          <w:rFonts w:hint="eastAsia" w:ascii="黑体" w:hAnsi="黑体" w:eastAsia="黑体" w:cs="黑体"/>
          <w:sz w:val="40"/>
          <w:szCs w:val="48"/>
          <w:lang w:val="en-US" w:eastAsia="zh-CN"/>
        </w:rPr>
        <w:t>第24课《赫尔墨斯和雕像者》、《蚊子和狮子》</w:t>
      </w:r>
    </w:p>
    <w:p w14:paraId="0BAFFCE1">
      <w:pPr>
        <w:jc w:val="center"/>
        <w:rPr>
          <w:rFonts w:hint="eastAsia" w:ascii="黑体" w:hAnsi="黑体" w:eastAsia="黑体" w:cs="黑体"/>
          <w:sz w:val="40"/>
          <w:szCs w:val="48"/>
          <w:lang w:val="en-US" w:eastAsia="zh-CN"/>
        </w:rPr>
      </w:pPr>
      <w:r>
        <w:rPr>
          <w:rFonts w:hint="eastAsia" w:ascii="黑体" w:hAnsi="黑体" w:eastAsia="黑体" w:cs="黑体"/>
          <w:sz w:val="40"/>
          <w:szCs w:val="48"/>
          <w:lang w:val="en-US" w:eastAsia="zh-CN"/>
        </w:rPr>
        <w:t>教学设计</w:t>
      </w:r>
    </w:p>
    <w:p w14:paraId="53B9B04D">
      <w:r>
        <w:pict>
          <v:shape id="_x0000_i1025" o:spt="75" type="#_x0000_t75" style="height:43.55pt;width:105.8pt;" filled="f" o:preferrelative="t" stroked="f" coordsize="21600,21600">
            <v:path/>
            <v:fill on="f" focussize="0,0"/>
            <v:stroke on="f"/>
            <v:imagedata r:id="rId11" o:title=""/>
            <o:lock v:ext="edit" aspectratio="t"/>
            <w10:wrap type="none"/>
            <w10:anchorlock/>
          </v:shape>
        </w:pict>
      </w:r>
    </w:p>
    <w:p w14:paraId="60AC73BF">
      <w:pPr>
        <w:spacing w:line="360" w:lineRule="auto"/>
        <w:ind w:firstLine="420" w:firstLineChars="200"/>
        <w:rPr>
          <w:rFonts w:hint="eastAsia"/>
        </w:rPr>
      </w:pPr>
      <w:r>
        <w:rPr>
          <w:rFonts w:hint="eastAsia"/>
        </w:rPr>
        <w:t>《赫尔墨斯和雕像者》出自部编版七上第六单元《寓言四则》。本单元课文有童话、诗歌、神话和寓言，都富有想象力，都能引导学生换一种眼光看世界。本单元的单元提示要求学生调动自己的体验，发挥联想与想象，把握作者思路，深入理解课文。《赫尔墨斯和雕像者》选自《伊索寓言》，文本篇幅短小，所刻画的人物形象鲜活生动，故事富有哲理。通过本课学习，旨在让学生联系文本，积极思考评价人物形象，结合现实生活丰富寓言的内涵，并发挥联想与想象创作寓言，体现寓言的故事性与哲理性。</w:t>
      </w:r>
    </w:p>
    <w:p w14:paraId="030278C7">
      <w:pPr>
        <w:spacing w:line="360" w:lineRule="auto"/>
        <w:ind w:firstLine="420" w:firstLineChars="200"/>
        <w:rPr>
          <w:rFonts w:hint="eastAsia"/>
        </w:rPr>
      </w:pPr>
      <w:r>
        <w:rPr>
          <w:rFonts w:hint="eastAsia"/>
        </w:rPr>
        <w:t>《蚊子和狮子》</w:t>
      </w:r>
      <w:r>
        <w:rPr>
          <w:rFonts w:hint="eastAsia"/>
          <w:lang w:val="en-US" w:eastAsia="zh-CN"/>
        </w:rPr>
        <w:t>是</w:t>
      </w:r>
      <w:r>
        <w:rPr>
          <w:rFonts w:hint="eastAsia"/>
        </w:rPr>
        <w:t>部编语文七年级上第六单元《蚊子和狮子》是《伊索寓言》中的名篇。结合单元学习要求，引导学生在以往阅读经验的基础上，体会寓言文体特点，并能联系生活体验形成自己的认识。</w:t>
      </w:r>
    </w:p>
    <w:p w14:paraId="746E43B2">
      <w:r>
        <w:pict>
          <v:shape id="_x0000_i1026" o:spt="75" type="#_x0000_t75" style="height:33.75pt;width:102.8pt;" filled="f" o:preferrelative="t" stroked="f" coordsize="21600,21600">
            <v:path/>
            <v:fill on="f" focussize="0,0"/>
            <v:stroke on="f"/>
            <v:imagedata r:id="rId12" o:title=""/>
            <o:lock v:ext="edit" aspectratio="t"/>
            <w10:wrap type="none"/>
            <w10:anchorlock/>
          </v:shape>
        </w:pict>
      </w:r>
    </w:p>
    <w:p w14:paraId="60E4C39E">
      <w:pPr>
        <w:spacing w:line="360" w:lineRule="auto"/>
        <w:ind w:firstLine="420" w:firstLineChars="200"/>
        <w:rPr>
          <w:rFonts w:hint="eastAsia"/>
        </w:rPr>
      </w:pPr>
      <w:r>
        <w:rPr>
          <w:rFonts w:hint="eastAsia"/>
        </w:rPr>
        <w:t>1.理解寓言故事蕴含的做人做事的生活道理，学会多元解读寓意。</w:t>
      </w:r>
    </w:p>
    <w:p w14:paraId="5BDF2E6B">
      <w:pPr>
        <w:spacing w:line="360" w:lineRule="auto"/>
        <w:ind w:firstLine="420" w:firstLineChars="200"/>
        <w:rPr>
          <w:rFonts w:hint="eastAsia"/>
        </w:rPr>
      </w:pPr>
      <w:r>
        <w:rPr>
          <w:rFonts w:hint="eastAsia"/>
        </w:rPr>
        <w:t>2.通过改写故事的方式，赋予其新寓意，培养学生的创造性思维和批判性思维。</w:t>
      </w:r>
    </w:p>
    <w:p w14:paraId="4FEE4FE1">
      <w:pPr>
        <w:spacing w:line="360" w:lineRule="auto"/>
        <w:ind w:firstLine="420" w:firstLineChars="200"/>
        <w:rPr>
          <w:rFonts w:hint="eastAsia"/>
        </w:rPr>
      </w:pPr>
      <w:r>
        <w:rPr>
          <w:rFonts w:hint="eastAsia"/>
        </w:rPr>
        <w:t>3.联系生活体验，灵活理解寓言的寓意。</w:t>
      </w:r>
    </w:p>
    <w:p w14:paraId="47E790B9">
      <w:pPr>
        <w:spacing w:line="360" w:lineRule="auto"/>
      </w:pPr>
      <w:r>
        <w:pict>
          <v:shape id="_x0000_i1027" o:spt="75" type="#_x0000_t75" style="height:28.5pt;width:104.95pt;" filled="f" o:preferrelative="t" stroked="f" coordsize="21600,21600">
            <v:path/>
            <v:fill on="f" focussize="0,0"/>
            <v:stroke on="f"/>
            <v:imagedata r:id="rId13" chromakey="#FAF5ED" o:title=""/>
            <o:lock v:ext="edit" aspectratio="t"/>
            <w10:wrap type="none"/>
            <w10:anchorlock/>
          </v:shape>
        </w:pict>
      </w:r>
    </w:p>
    <w:p w14:paraId="697035F2">
      <w:pPr>
        <w:spacing w:line="360" w:lineRule="auto"/>
        <w:ind w:firstLine="420" w:firstLineChars="200"/>
        <w:jc w:val="left"/>
        <w:rPr>
          <w:rFonts w:hint="eastAsia"/>
          <w:b w:val="0"/>
          <w:bCs w:val="0"/>
        </w:rPr>
      </w:pPr>
      <w:r>
        <w:rPr>
          <w:rFonts w:hint="eastAsia"/>
          <w:b w:val="0"/>
          <w:bCs w:val="0"/>
        </w:rPr>
        <w:t>教学重点：</w:t>
      </w:r>
    </w:p>
    <w:p w14:paraId="04F3D8F0">
      <w:pPr>
        <w:spacing w:line="360" w:lineRule="auto"/>
        <w:ind w:firstLine="420" w:firstLineChars="200"/>
        <w:jc w:val="left"/>
        <w:rPr>
          <w:rFonts w:hint="eastAsia"/>
        </w:rPr>
      </w:pPr>
      <w:r>
        <w:rPr>
          <w:rFonts w:hint="eastAsia"/>
        </w:rPr>
        <w:t>理解寓言故事蕴含的做人做事的生活道理，学会多元解读寓意。</w:t>
      </w:r>
    </w:p>
    <w:p w14:paraId="2F641839">
      <w:pPr>
        <w:spacing w:line="360" w:lineRule="auto"/>
        <w:ind w:firstLine="420" w:firstLineChars="200"/>
        <w:jc w:val="left"/>
        <w:rPr>
          <w:rFonts w:hint="eastAsia"/>
          <w:b w:val="0"/>
          <w:bCs w:val="0"/>
        </w:rPr>
      </w:pPr>
      <w:r>
        <w:rPr>
          <w:rFonts w:hint="eastAsia"/>
          <w:b w:val="0"/>
          <w:bCs w:val="0"/>
        </w:rPr>
        <w:t>教学难点：</w:t>
      </w:r>
    </w:p>
    <w:p w14:paraId="6CDFD7D5">
      <w:pPr>
        <w:spacing w:line="360" w:lineRule="auto"/>
        <w:ind w:firstLine="420" w:firstLineChars="200"/>
        <w:jc w:val="both"/>
        <w:rPr>
          <w:rFonts w:hint="eastAsia"/>
        </w:rPr>
      </w:pPr>
      <w:r>
        <w:rPr>
          <w:rFonts w:hint="eastAsia"/>
        </w:rPr>
        <w:t>通过改写故事的方式，赋予其新寓意，培养学生的创造性思维和批判性思维。</w:t>
      </w:r>
    </w:p>
    <w:p w14:paraId="6BC940AA">
      <w:pPr>
        <w:spacing w:line="360" w:lineRule="auto"/>
      </w:pPr>
      <w:r>
        <w:pict>
          <v:shape id="_x0000_i1028" o:spt="75" type="#_x0000_t75" style="height:35.55pt;width:101.15pt;" filled="f" o:preferrelative="t" stroked="f" coordsize="21600,21600">
            <v:path/>
            <v:fill on="f" focussize="0,0"/>
            <v:stroke on="f"/>
            <v:imagedata r:id="rId14" chromakey="#FAF5ED" o:title=""/>
            <o:lock v:ext="edit" aspectratio="t"/>
            <w10:wrap type="none"/>
            <w10:anchorlock/>
          </v:shape>
        </w:pict>
      </w:r>
    </w:p>
    <w:p w14:paraId="20B9B05E">
      <w:pPr>
        <w:spacing w:line="360" w:lineRule="auto"/>
        <w:ind w:firstLine="420" w:firstLineChars="200"/>
        <w:rPr>
          <w:rFonts w:hint="eastAsia"/>
        </w:rPr>
      </w:pPr>
      <w:r>
        <w:rPr>
          <w:rFonts w:hint="eastAsia"/>
        </w:rPr>
        <w:t>今天我们要学习的文体是寓言。寓言是一种隐含着明显讽喻意义的简短故事。作者把所要说明的道理利用故事形式巧妙地表达出来。“寓”是寄托的意思，具体说，寓言就是把一种深刻的哲理或教训寄托在简短形象的故事里的文学样式。</w:t>
      </w:r>
    </w:p>
    <w:p w14:paraId="78D51366">
      <w:pPr>
        <w:spacing w:line="360" w:lineRule="auto"/>
      </w:pPr>
      <w:r>
        <w:pict>
          <v:shape id="_x0000_i1029" o:spt="75" type="#_x0000_t75" style="height:38.05pt;width:105.8pt;" filled="f" o:preferrelative="t" stroked="f" coordsize="21600,21600">
            <v:path/>
            <v:fill on="f" focussize="0,0"/>
            <v:stroke on="f"/>
            <v:imagedata r:id="rId15" chromakey="#FAF5ED" o:title=""/>
            <o:lock v:ext="edit" aspectratio="t"/>
            <w10:wrap type="none"/>
            <w10:anchorlock/>
          </v:shape>
        </w:pict>
      </w:r>
    </w:p>
    <w:p w14:paraId="16F61596">
      <w:pPr>
        <w:spacing w:line="360" w:lineRule="auto"/>
        <w:ind w:firstLine="420" w:firstLineChars="200"/>
        <w:rPr>
          <w:rFonts w:hint="eastAsia"/>
        </w:rPr>
      </w:pPr>
      <w:r>
        <w:rPr>
          <w:rFonts w:hint="eastAsia"/>
        </w:rPr>
        <w:t>参与寓言探究活动，解锁古老智慧密码，启迪未来人生。学校繁星文学社正在开展寓言阅读综合实践活动，作为文学社成员，请你完成下面的任务。</w:t>
      </w:r>
    </w:p>
    <w:p w14:paraId="3AE00CB4">
      <w:pPr>
        <w:shd w:val="clear" w:color="auto" w:fill="E2EFDA"/>
        <w:spacing w:line="360" w:lineRule="auto"/>
        <w:ind w:firstLine="422" w:firstLineChars="200"/>
        <w:rPr>
          <w:rFonts w:hint="eastAsia"/>
          <w:b/>
          <w:bCs/>
          <w:lang w:eastAsia="zh-CN"/>
        </w:rPr>
      </w:pPr>
      <w:r>
        <w:rPr>
          <w:rFonts w:hint="eastAsia"/>
          <w:b/>
          <w:bCs/>
          <w:lang w:eastAsia="zh-CN"/>
        </w:rPr>
        <w:t>【</w:t>
      </w:r>
      <w:r>
        <w:rPr>
          <w:rFonts w:hint="eastAsia"/>
          <w:b/>
          <w:bCs/>
        </w:rPr>
        <w:t>走近作者</w:t>
      </w:r>
      <w:r>
        <w:rPr>
          <w:rFonts w:hint="eastAsia"/>
          <w:b/>
          <w:bCs/>
          <w:lang w:eastAsia="zh-CN"/>
        </w:rPr>
        <w:t>】</w:t>
      </w:r>
    </w:p>
    <w:p w14:paraId="45BE0797">
      <w:pPr>
        <w:shd w:val="clear" w:color="auto" w:fill="auto"/>
        <w:spacing w:line="360" w:lineRule="auto"/>
        <w:ind w:firstLine="420" w:firstLineChars="200"/>
        <w:rPr>
          <w:rFonts w:hint="eastAsia"/>
          <w:lang w:eastAsia="zh-CN"/>
        </w:rPr>
      </w:pPr>
      <w:r>
        <w:rPr>
          <w:rFonts w:hint="eastAsia"/>
          <w:lang w:eastAsia="zh-CN"/>
        </w:rPr>
        <w:t>伊索（约公元前6世纪），古希腊作家。传说原为奴隶，后获得自由。他善于讲寓言故事来讽刺权贵，终遭杀害。他的寓言经过加工，以诗或散文的形式结集，成为后世流传的《伊索寓言》。</w:t>
      </w:r>
    </w:p>
    <w:p w14:paraId="3863F900">
      <w:pPr>
        <w:shd w:val="clear" w:color="auto" w:fill="E2EFDA"/>
        <w:spacing w:line="360" w:lineRule="auto"/>
        <w:ind w:firstLine="422" w:firstLineChars="200"/>
        <w:rPr>
          <w:rFonts w:hint="eastAsia"/>
          <w:b/>
          <w:bCs/>
          <w:lang w:eastAsia="zh-CN"/>
        </w:rPr>
      </w:pPr>
      <w:r>
        <w:rPr>
          <w:rFonts w:hint="eastAsia"/>
          <w:b/>
          <w:bCs/>
          <w:lang w:eastAsia="zh-CN"/>
        </w:rPr>
        <w:t>【背景资料】</w:t>
      </w:r>
    </w:p>
    <w:p w14:paraId="52A1F964">
      <w:pPr>
        <w:shd w:val="clear" w:color="auto" w:fill="auto"/>
        <w:spacing w:line="360" w:lineRule="auto"/>
        <w:ind w:firstLine="420" w:firstLineChars="200"/>
        <w:rPr>
          <w:rFonts w:hint="eastAsia"/>
          <w:lang w:eastAsia="zh-CN"/>
        </w:rPr>
      </w:pPr>
      <w:r>
        <w:rPr>
          <w:rFonts w:hint="eastAsia"/>
          <w:lang w:eastAsia="zh-CN"/>
        </w:rPr>
        <w:t>宙斯是希腊神话中众神之王。希腊神话说他居住在奥林匹斯山，以雷电为武器，维持着天地间的秩序，公牛和鹰是他的标志。</w:t>
      </w:r>
    </w:p>
    <w:p w14:paraId="6891C6D0">
      <w:pPr>
        <w:shd w:val="clear" w:color="auto" w:fill="auto"/>
        <w:spacing w:line="360" w:lineRule="auto"/>
        <w:ind w:firstLine="420" w:firstLineChars="200"/>
        <w:rPr>
          <w:rFonts w:hint="eastAsia"/>
          <w:lang w:eastAsia="zh-CN"/>
        </w:rPr>
      </w:pPr>
      <w:r>
        <w:rPr>
          <w:rFonts w:hint="eastAsia"/>
          <w:lang w:eastAsia="zh-CN"/>
        </w:rPr>
        <w:t>他的兄弟波士顿和哈德斯分别掌管海洋和地狱；宙斯还和许多女神生下了不少儿女，如火神赫费斯托、太阳神阿波罗，月神和狩猎之神阿尔迪美斯，旅行和商业神赫耳墨斯，美神阿芙洛神，战神阿雷斯，智慧之神雅典娜。</w:t>
      </w:r>
    </w:p>
    <w:p w14:paraId="05EB50A7">
      <w:pPr>
        <w:shd w:val="clear" w:color="auto" w:fill="auto"/>
        <w:spacing w:line="360" w:lineRule="auto"/>
        <w:ind w:firstLine="420" w:firstLineChars="200"/>
        <w:rPr>
          <w:rFonts w:hint="eastAsia"/>
          <w:lang w:eastAsia="zh-CN"/>
        </w:rPr>
      </w:pPr>
      <w:r>
        <w:rPr>
          <w:rFonts w:hint="eastAsia"/>
          <w:lang w:eastAsia="zh-CN"/>
        </w:rPr>
        <w:t>赫拉是希腊神话中的女神，主神宙斯的妻子。罗马神话中称为朱诺，掌管婚姻和生育，是妇女的保护神。</w:t>
      </w:r>
    </w:p>
    <w:p w14:paraId="37FDB5BB">
      <w:pPr>
        <w:shd w:val="clear" w:color="auto" w:fill="auto"/>
        <w:spacing w:line="360" w:lineRule="auto"/>
        <w:ind w:firstLine="420" w:firstLineChars="200"/>
        <w:rPr>
          <w:rFonts w:hint="eastAsia"/>
          <w:lang w:eastAsia="zh-CN"/>
        </w:rPr>
      </w:pPr>
      <w:r>
        <w:rPr>
          <w:rFonts w:hint="eastAsia"/>
          <w:lang w:eastAsia="zh-CN"/>
        </w:rPr>
        <w:t>赫耳墨斯，一译海尔梅斯，是希腊神话中众神的使者，亡灵的接引神。掌管旅行和商业。</w:t>
      </w:r>
    </w:p>
    <w:p w14:paraId="13ED5125">
      <w:pPr>
        <w:shd w:val="clear" w:color="auto" w:fill="auto"/>
        <w:spacing w:line="360" w:lineRule="auto"/>
        <w:ind w:firstLine="420" w:firstLineChars="200"/>
        <w:rPr>
          <w:rFonts w:hint="eastAsia"/>
          <w:lang w:eastAsia="zh-CN"/>
        </w:rPr>
      </w:pPr>
      <w:r>
        <w:rPr>
          <w:rFonts w:hint="eastAsia"/>
          <w:lang w:eastAsia="zh-CN"/>
        </w:rPr>
        <w:t>他行走如飞，多才多艺，传说他首创字母、数字、天文学、体育运动，发明古代的竖琴，并把种植橄榄树的技术传给人类。</w:t>
      </w:r>
    </w:p>
    <w:p w14:paraId="1435E273">
      <w:pPr>
        <w:shd w:val="clear" w:color="auto" w:fill="E2EFDA"/>
        <w:spacing w:line="360" w:lineRule="auto"/>
        <w:ind w:firstLine="422" w:firstLineChars="200"/>
        <w:rPr>
          <w:rFonts w:hint="eastAsia"/>
          <w:b/>
          <w:bCs/>
          <w:i w:val="0"/>
          <w:iCs w:val="0"/>
          <w:lang w:eastAsia="zh-CN"/>
        </w:rPr>
      </w:pPr>
      <w:r>
        <w:rPr>
          <w:rFonts w:hint="eastAsia"/>
          <w:b/>
          <w:bCs/>
          <w:i w:val="0"/>
          <w:iCs w:val="0"/>
          <w:lang w:eastAsia="zh-CN"/>
        </w:rPr>
        <w:t>【</w:t>
      </w:r>
      <w:r>
        <w:rPr>
          <w:rFonts w:hint="eastAsia"/>
          <w:b/>
          <w:bCs/>
          <w:i w:val="0"/>
          <w:iCs w:val="0"/>
          <w:lang w:val="en-US" w:eastAsia="zh-CN"/>
        </w:rPr>
        <w:t>重点生字</w:t>
      </w:r>
      <w:r>
        <w:rPr>
          <w:rFonts w:hint="eastAsia"/>
          <w:b/>
          <w:bCs/>
          <w:i w:val="0"/>
          <w:iCs w:val="0"/>
          <w:lang w:eastAsia="zh-CN"/>
        </w:rPr>
        <w:t>】</w:t>
      </w:r>
    </w:p>
    <w:p w14:paraId="63A2B4A1">
      <w:pPr>
        <w:spacing w:line="360" w:lineRule="auto"/>
        <w:ind w:firstLine="422" w:firstLineChars="200"/>
        <w:rPr>
          <w:rFonts w:hint="eastAsia"/>
        </w:rPr>
      </w:pPr>
      <w:r>
        <w:rPr>
          <w:rFonts w:hint="eastAsia"/>
          <w:b/>
          <w:bCs/>
        </w:rPr>
        <w:t>赫</w:t>
      </w:r>
      <w:r>
        <w:rPr>
          <w:rFonts w:hint="eastAsia"/>
        </w:rPr>
        <w:t xml:space="preserve">（hè）  </w:t>
      </w:r>
      <w:r>
        <w:rPr>
          <w:rFonts w:hint="eastAsia"/>
          <w:b/>
          <w:bCs/>
        </w:rPr>
        <w:t>雕</w:t>
      </w:r>
      <w:r>
        <w:rPr>
          <w:rFonts w:hint="eastAsia"/>
        </w:rPr>
        <w:t xml:space="preserve">（diāo）像  </w:t>
      </w:r>
      <w:r>
        <w:rPr>
          <w:rFonts w:hint="eastAsia"/>
          <w:b/>
          <w:bCs/>
        </w:rPr>
        <w:t>庇</w:t>
      </w:r>
      <w:r>
        <w:rPr>
          <w:rFonts w:hint="eastAsia"/>
        </w:rPr>
        <w:t>（bì）护  爱</w:t>
      </w:r>
      <w:r>
        <w:rPr>
          <w:rFonts w:hint="eastAsia"/>
          <w:b/>
          <w:bCs/>
        </w:rPr>
        <w:t>慕</w:t>
      </w:r>
      <w:r>
        <w:rPr>
          <w:rFonts w:hint="eastAsia"/>
        </w:rPr>
        <w:t>（mù） 较</w:t>
      </w:r>
      <w:r>
        <w:rPr>
          <w:rFonts w:hint="eastAsia"/>
          <w:b/>
          <w:bCs/>
        </w:rPr>
        <w:t>量</w:t>
      </w:r>
      <w:r>
        <w:rPr>
          <w:rFonts w:hint="eastAsia"/>
        </w:rPr>
        <w:t xml:space="preserve">（liàng）  </w:t>
      </w:r>
    </w:p>
    <w:p w14:paraId="0C3C19FC">
      <w:pPr>
        <w:spacing w:line="360" w:lineRule="auto"/>
        <w:ind w:firstLine="422" w:firstLineChars="200"/>
        <w:rPr>
          <w:rFonts w:hint="eastAsia"/>
          <w:lang w:val="en-US" w:eastAsia="zh-CN"/>
        </w:rPr>
      </w:pPr>
      <w:r>
        <w:rPr>
          <w:rFonts w:hint="eastAsia"/>
          <w:b/>
          <w:bCs/>
        </w:rPr>
        <w:t>喇</w:t>
      </w:r>
      <w:r>
        <w:rPr>
          <w:rFonts w:hint="eastAsia"/>
        </w:rPr>
        <w:t xml:space="preserve">（lǎ）叭  </w:t>
      </w:r>
      <w:r>
        <w:rPr>
          <w:rFonts w:hint="eastAsia"/>
          <w:b/>
          <w:bCs/>
        </w:rPr>
        <w:t>凯</w:t>
      </w:r>
      <w:r>
        <w:rPr>
          <w:rFonts w:hint="eastAsia"/>
        </w:rPr>
        <w:t>（kǎi）歌 </w:t>
      </w:r>
      <w:r>
        <w:rPr>
          <w:rFonts w:hint="eastAsia"/>
          <w:lang w:val="en-US" w:eastAsia="zh-CN"/>
        </w:rPr>
        <w:t xml:space="preserve"> </w:t>
      </w:r>
    </w:p>
    <w:p w14:paraId="61F39DD8">
      <w:pPr>
        <w:shd w:val="clear" w:color="auto" w:fill="E2EFDA"/>
        <w:spacing w:line="360" w:lineRule="auto"/>
        <w:ind w:firstLine="422" w:firstLineChars="200"/>
        <w:rPr>
          <w:rFonts w:hint="eastAsia"/>
          <w:b/>
          <w:bCs/>
          <w:lang w:eastAsia="zh-CN"/>
        </w:rPr>
      </w:pPr>
      <w:r>
        <w:rPr>
          <w:rFonts w:hint="eastAsia"/>
          <w:b/>
          <w:bCs/>
          <w:lang w:eastAsia="zh-CN"/>
        </w:rPr>
        <w:t>任务一：初读，读出寓言新意</w:t>
      </w:r>
    </w:p>
    <w:p w14:paraId="1255F1E6">
      <w:pPr>
        <w:spacing w:line="360" w:lineRule="auto"/>
        <w:ind w:firstLine="420" w:firstLineChars="200"/>
        <w:rPr>
          <w:rFonts w:hint="eastAsia"/>
          <w:b w:val="0"/>
          <w:bCs w:val="0"/>
        </w:rPr>
      </w:pPr>
      <w:r>
        <w:rPr>
          <w:rFonts w:hint="eastAsia"/>
          <w:b w:val="0"/>
          <w:bCs w:val="0"/>
        </w:rPr>
        <w:t>请同学们快速阅读《赫尔墨斯与雕像者》与《蚊子与狮子》，思考下面的问题。</w:t>
      </w:r>
    </w:p>
    <w:p w14:paraId="3F2A9584">
      <w:pPr>
        <w:spacing w:line="360" w:lineRule="auto"/>
        <w:ind w:firstLine="422" w:firstLineChars="200"/>
        <w:rPr>
          <w:rFonts w:hint="eastAsia"/>
          <w:b/>
          <w:bCs/>
        </w:rPr>
      </w:pPr>
      <w:r>
        <w:rPr>
          <w:rFonts w:hint="eastAsia"/>
          <w:b/>
          <w:bCs/>
        </w:rPr>
        <w:t>1. 赫尔墨斯为什么想知道自己在人间的尊重程度？他的期望与现实有何差距？</w:t>
      </w:r>
    </w:p>
    <w:p w14:paraId="48DA98E1">
      <w:pPr>
        <w:spacing w:line="360" w:lineRule="auto"/>
        <w:ind w:firstLine="420" w:firstLineChars="200"/>
        <w:rPr>
          <w:rFonts w:hint="default" w:eastAsia="宋体"/>
          <w:b w:val="0"/>
          <w:bCs w:val="0"/>
          <w:lang w:val="en-US" w:eastAsia="zh-CN"/>
        </w:rPr>
      </w:pPr>
      <w:r>
        <w:rPr>
          <w:rFonts w:hint="eastAsia"/>
          <w:b w:val="0"/>
          <w:bCs w:val="0"/>
          <w:lang w:val="en-US" w:eastAsia="zh-CN"/>
        </w:rPr>
        <w:t xml:space="preserve">明确： </w:t>
      </w:r>
    </w:p>
    <w:p w14:paraId="3BF3D564">
      <w:pPr>
        <w:spacing w:line="360" w:lineRule="auto"/>
        <w:ind w:firstLine="420" w:firstLineChars="200"/>
        <w:rPr>
          <w:rFonts w:hint="eastAsia"/>
          <w:b w:val="0"/>
          <w:bCs w:val="0"/>
        </w:rPr>
      </w:pPr>
      <w:r>
        <w:rPr>
          <w:rFonts w:hint="eastAsia"/>
          <w:b w:val="0"/>
          <w:bCs w:val="0"/>
        </w:rPr>
        <w:t>赫尔墨斯想知道自己在人间的尊重程度，可能是因为他作为神祇，对自己的地位和影响力有所期待。他本以为自己的雕像会价值不菲，但结果却是价格最低，这让他感到非常尴尬。</w:t>
      </w:r>
    </w:p>
    <w:p w14:paraId="480A2343">
      <w:pPr>
        <w:spacing w:line="360" w:lineRule="auto"/>
        <w:ind w:firstLine="422" w:firstLineChars="200"/>
        <w:rPr>
          <w:rFonts w:hint="eastAsia"/>
          <w:b/>
          <w:bCs/>
        </w:rPr>
      </w:pPr>
      <w:r>
        <w:rPr>
          <w:rFonts w:hint="eastAsia"/>
          <w:b/>
          <w:bCs/>
        </w:rPr>
        <w:t>2. 赫尔墨斯的行为和态度反映了他怎样的性格特征？他的结局为何如此尴尬？</w:t>
      </w:r>
    </w:p>
    <w:p w14:paraId="3095C422">
      <w:pPr>
        <w:spacing w:line="360" w:lineRule="auto"/>
        <w:ind w:firstLine="420" w:firstLineChars="200"/>
        <w:rPr>
          <w:rFonts w:hint="default" w:eastAsia="宋体"/>
          <w:b w:val="0"/>
          <w:bCs w:val="0"/>
          <w:lang w:val="en-US" w:eastAsia="zh-CN"/>
        </w:rPr>
      </w:pPr>
      <w:r>
        <w:rPr>
          <w:rFonts w:hint="eastAsia"/>
          <w:b w:val="0"/>
          <w:bCs w:val="0"/>
          <w:lang w:val="en-US" w:eastAsia="zh-CN"/>
        </w:rPr>
        <w:t xml:space="preserve">明确： </w:t>
      </w:r>
    </w:p>
    <w:p w14:paraId="53B502AC">
      <w:pPr>
        <w:spacing w:line="360" w:lineRule="auto"/>
        <w:ind w:firstLine="420" w:firstLineChars="200"/>
        <w:rPr>
          <w:rFonts w:hint="eastAsia"/>
          <w:b w:val="0"/>
          <w:bCs w:val="0"/>
        </w:rPr>
      </w:pPr>
      <w:r>
        <w:rPr>
          <w:rFonts w:hint="eastAsia"/>
          <w:b w:val="0"/>
          <w:bCs w:val="0"/>
        </w:rPr>
        <w:t>赫尔墨斯的行为和态度反映了他爱慕虚荣、自以为是、过分看重自己的性格特征。他的结局尴尬，是因为他没有意识到自己在人民心中的真实地位，也没有为人民做出实质性的贡献。</w:t>
      </w:r>
    </w:p>
    <w:p w14:paraId="70472804">
      <w:pPr>
        <w:spacing w:line="360" w:lineRule="auto"/>
        <w:ind w:firstLine="422" w:firstLineChars="200"/>
        <w:rPr>
          <w:rFonts w:hint="eastAsia"/>
          <w:b/>
          <w:bCs/>
        </w:rPr>
      </w:pPr>
      <w:r>
        <w:rPr>
          <w:rFonts w:hint="eastAsia"/>
          <w:b/>
          <w:bCs/>
        </w:rPr>
        <w:t>3. 赫尔墨斯作为商人的庇护神，为何没有得到应有的尊重？请联系现实生活，探讨寓言的深层含义。</w:t>
      </w:r>
    </w:p>
    <w:p w14:paraId="6A1B3BF1">
      <w:pPr>
        <w:spacing w:line="360" w:lineRule="auto"/>
        <w:ind w:firstLine="420" w:firstLineChars="200"/>
        <w:rPr>
          <w:rFonts w:hint="default" w:eastAsia="宋体"/>
          <w:b w:val="0"/>
          <w:bCs w:val="0"/>
          <w:lang w:val="en-US" w:eastAsia="zh-CN"/>
        </w:rPr>
      </w:pPr>
      <w:r>
        <w:rPr>
          <w:rFonts w:hint="eastAsia"/>
          <w:b w:val="0"/>
          <w:bCs w:val="0"/>
          <w:lang w:val="en-US" w:eastAsia="zh-CN"/>
        </w:rPr>
        <w:t xml:space="preserve">明确： </w:t>
      </w:r>
    </w:p>
    <w:p w14:paraId="49BD98D5">
      <w:pPr>
        <w:spacing w:line="360" w:lineRule="auto"/>
        <w:ind w:firstLine="420" w:firstLineChars="200"/>
        <w:rPr>
          <w:rFonts w:hint="eastAsia"/>
        </w:rPr>
      </w:pPr>
      <w:r>
        <w:rPr>
          <w:rFonts w:hint="eastAsia"/>
        </w:rPr>
        <w:t xml:space="preserve">赫尔墨斯没有得到应有的尊重，是因为他没有真正履行作为庇护神的职责，没有为商人带来实质性的帮助。这反映了社会中一些人或机构虽然拥有一定的地位和权力，但如果他们不为人民服务，不承担应有的责任，就会失去人民的尊重和信任。 </w:t>
      </w:r>
    </w:p>
    <w:p w14:paraId="49C8BB81">
      <w:pPr>
        <w:spacing w:line="360" w:lineRule="auto"/>
        <w:ind w:firstLine="422" w:firstLineChars="200"/>
        <w:rPr>
          <w:rFonts w:hint="eastAsia"/>
          <w:b/>
          <w:bCs/>
        </w:rPr>
      </w:pPr>
      <w:r>
        <w:rPr>
          <w:rFonts w:hint="eastAsia"/>
          <w:b/>
          <w:bCs/>
        </w:rPr>
        <w:t>4.蚊子为什么能打败比自己强大许多的狮子？</w:t>
      </w:r>
    </w:p>
    <w:p w14:paraId="170C3DB8">
      <w:pPr>
        <w:spacing w:line="360" w:lineRule="auto"/>
        <w:ind w:firstLine="420" w:firstLineChars="200"/>
        <w:rPr>
          <w:rFonts w:hint="default" w:eastAsia="宋体"/>
          <w:b w:val="0"/>
          <w:bCs w:val="0"/>
          <w:lang w:val="en-US" w:eastAsia="zh-CN"/>
        </w:rPr>
      </w:pPr>
      <w:r>
        <w:rPr>
          <w:rFonts w:hint="eastAsia"/>
          <w:b w:val="0"/>
          <w:bCs w:val="0"/>
          <w:lang w:val="en-US" w:eastAsia="zh-CN"/>
        </w:rPr>
        <w:t xml:space="preserve">明确： </w:t>
      </w:r>
    </w:p>
    <w:p w14:paraId="721D22A3">
      <w:pPr>
        <w:spacing w:line="360" w:lineRule="auto"/>
        <w:ind w:firstLine="420" w:firstLineChars="200"/>
        <w:rPr>
          <w:rFonts w:hint="eastAsia"/>
        </w:rPr>
      </w:pPr>
      <w:r>
        <w:rPr>
          <w:rFonts w:hint="eastAsia"/>
        </w:rPr>
        <w:t>（1）蚊子能知己知彼。它的挑战是经过深思熟虑的，它看出对方的力量在于“用爪子抓，牙齿咬”，但它会飞，能避开。（2）蚊子能扬长避短。对方“鼻子周围没有毛”，这是最适合的攻击点，又是对它来说最安全的地方。这正是以己之长攻彼之短，结果自然是蚊子战胜了狮子。</w:t>
      </w:r>
    </w:p>
    <w:p w14:paraId="0F0D04CF">
      <w:pPr>
        <w:spacing w:line="360" w:lineRule="auto"/>
        <w:ind w:firstLine="422" w:firstLineChars="200"/>
        <w:rPr>
          <w:rFonts w:hint="eastAsia"/>
          <w:b/>
          <w:bCs/>
        </w:rPr>
      </w:pPr>
      <w:r>
        <w:rPr>
          <w:rFonts w:hint="eastAsia"/>
          <w:b/>
          <w:bCs/>
          <w:lang w:val="en-US" w:eastAsia="zh-CN"/>
        </w:rPr>
        <w:t>5.</w:t>
      </w:r>
      <w:r>
        <w:rPr>
          <w:rFonts w:hint="eastAsia"/>
          <w:b/>
          <w:bCs/>
        </w:rPr>
        <w:t>蚊子的经历和结局告诉我们什么道理？</w:t>
      </w:r>
    </w:p>
    <w:p w14:paraId="4763D700">
      <w:pPr>
        <w:spacing w:line="360" w:lineRule="auto"/>
        <w:ind w:firstLine="420" w:firstLineChars="200"/>
        <w:rPr>
          <w:rFonts w:hint="default" w:eastAsia="宋体"/>
          <w:b w:val="0"/>
          <w:bCs w:val="0"/>
          <w:lang w:val="en-US" w:eastAsia="zh-CN"/>
        </w:rPr>
      </w:pPr>
      <w:r>
        <w:rPr>
          <w:rFonts w:hint="eastAsia"/>
          <w:b w:val="0"/>
          <w:bCs w:val="0"/>
          <w:lang w:val="en-US" w:eastAsia="zh-CN"/>
        </w:rPr>
        <w:t xml:space="preserve">明确： </w:t>
      </w:r>
    </w:p>
    <w:p w14:paraId="68B08D23">
      <w:pPr>
        <w:spacing w:line="360" w:lineRule="auto"/>
        <w:ind w:firstLine="420" w:firstLineChars="200"/>
        <w:rPr>
          <w:rFonts w:hint="eastAsia"/>
        </w:rPr>
      </w:pPr>
      <w:r>
        <w:rPr>
          <w:rFonts w:hint="eastAsia"/>
        </w:rPr>
        <w:t>这则寓言告诉我们在取得一点儿成绩时不能骄傲自大、得意忘形，否则会很容易乐极生悲。只有始终保持清醒的头脑，才能立于不败之地。</w:t>
      </w:r>
    </w:p>
    <w:p w14:paraId="205A5BBC">
      <w:pPr>
        <w:shd w:val="clear" w:color="auto" w:fill="D6E3BC"/>
        <w:spacing w:line="360" w:lineRule="auto"/>
        <w:ind w:firstLine="422" w:firstLineChars="200"/>
        <w:rPr>
          <w:rFonts w:hint="eastAsia"/>
          <w:b/>
          <w:bCs/>
        </w:rPr>
      </w:pPr>
      <w:r>
        <w:rPr>
          <w:rFonts w:hint="eastAsia"/>
          <w:b/>
          <w:bCs/>
        </w:rPr>
        <w:t>任务二：解读寓意   把握现实</w:t>
      </w:r>
    </w:p>
    <w:p w14:paraId="048577C5">
      <w:pPr>
        <w:spacing w:line="360" w:lineRule="auto"/>
        <w:ind w:firstLine="420" w:firstLineChars="200"/>
        <w:rPr>
          <w:rFonts w:hint="eastAsia"/>
          <w:b w:val="0"/>
          <w:bCs w:val="0"/>
        </w:rPr>
      </w:pPr>
      <w:r>
        <w:rPr>
          <w:rFonts w:hint="eastAsia"/>
          <w:b w:val="0"/>
          <w:bCs w:val="0"/>
        </w:rPr>
        <w:t>《蚊子与狮子》是一则古老的寓言故事，讲述了蚊子虽小，却凭借智慧和勇气战胜了强大的狮子，但最终因骄傲自大而败给了小小的蜘蛛网。这寓言情节生动、寓意深刻，能够引发我们对人性、智慧和态度的深思，请同学们尝试针对性地挖掘故事深层含义。</w:t>
      </w:r>
    </w:p>
    <w:p w14:paraId="6BB00D7F">
      <w:pPr>
        <w:spacing w:line="360" w:lineRule="auto"/>
        <w:ind w:firstLine="420" w:firstLineChars="200"/>
        <w:rPr>
          <w:rFonts w:hint="eastAsia"/>
          <w:b w:val="0"/>
          <w:bCs w:val="0"/>
        </w:rPr>
      </w:pPr>
      <w:r>
        <w:rPr>
          <w:rFonts w:hint="eastAsia"/>
          <w:b w:val="0"/>
          <w:bCs w:val="0"/>
        </w:rPr>
        <w:t>提示：</w:t>
      </w:r>
    </w:p>
    <w:p w14:paraId="5DDC2996">
      <w:pPr>
        <w:spacing w:line="360" w:lineRule="auto"/>
        <w:ind w:firstLine="420" w:firstLineChars="200"/>
        <w:rPr>
          <w:rFonts w:hint="eastAsia"/>
          <w:b w:val="0"/>
          <w:bCs w:val="0"/>
        </w:rPr>
      </w:pPr>
      <w:r>
        <w:rPr>
          <w:rFonts w:hint="eastAsia"/>
          <w:b w:val="0"/>
          <w:bCs w:val="0"/>
        </w:rPr>
        <w:t>（1） 对故事中蚊子与狮子与蜘蛛网之间的身份地位、力量强弱进行对比分析。</w:t>
      </w:r>
    </w:p>
    <w:p w14:paraId="53AD95A4">
      <w:pPr>
        <w:spacing w:line="360" w:lineRule="auto"/>
        <w:ind w:firstLine="420" w:firstLineChars="200"/>
        <w:rPr>
          <w:rFonts w:hint="eastAsia"/>
          <w:b w:val="0"/>
          <w:bCs w:val="0"/>
        </w:rPr>
      </w:pPr>
      <w:r>
        <w:rPr>
          <w:rFonts w:hint="eastAsia"/>
          <w:b w:val="0"/>
          <w:bCs w:val="0"/>
        </w:rPr>
        <w:t>（2） 分别对蚊子、狮子的性格进行正反两面的分析评价。</w:t>
      </w:r>
    </w:p>
    <w:p w14:paraId="1575F327">
      <w:pPr>
        <w:spacing w:line="360" w:lineRule="auto"/>
        <w:ind w:firstLine="420" w:firstLineChars="200"/>
        <w:rPr>
          <w:rFonts w:hint="eastAsia"/>
          <w:b w:val="0"/>
          <w:bCs w:val="0"/>
        </w:rPr>
      </w:pPr>
      <w:r>
        <w:rPr>
          <w:rFonts w:hint="eastAsia"/>
          <w:b w:val="0"/>
          <w:bCs w:val="0"/>
        </w:rPr>
        <w:t>（3） 即使穿越时空千年，寓言对现实生活仍有启发意义，试着提炼出来。</w:t>
      </w:r>
    </w:p>
    <w:p w14:paraId="70AF85AF">
      <w:pPr>
        <w:spacing w:line="360" w:lineRule="auto"/>
        <w:ind w:firstLine="420" w:firstLineChars="200"/>
        <w:rPr>
          <w:rFonts w:hint="default" w:eastAsia="宋体"/>
          <w:b w:val="0"/>
          <w:bCs w:val="0"/>
          <w:lang w:val="en-US" w:eastAsia="zh-CN"/>
        </w:rPr>
      </w:pPr>
      <w:r>
        <w:rPr>
          <w:rFonts w:hint="eastAsia"/>
          <w:b w:val="0"/>
          <w:bCs w:val="0"/>
          <w:lang w:val="en-US" w:eastAsia="zh-CN"/>
        </w:rPr>
        <w:t xml:space="preserve">明确： </w:t>
      </w:r>
    </w:p>
    <w:p w14:paraId="4FC4B16E">
      <w:pPr>
        <w:spacing w:line="360" w:lineRule="auto"/>
        <w:ind w:firstLine="420" w:firstLineChars="200"/>
        <w:rPr>
          <w:rFonts w:hint="eastAsia"/>
          <w:b w:val="0"/>
          <w:bCs w:val="0"/>
        </w:rPr>
      </w:pPr>
      <w:r>
        <w:rPr>
          <w:rFonts w:hint="eastAsia"/>
          <w:b w:val="0"/>
          <w:bCs w:val="0"/>
        </w:rPr>
        <w:t>角度一：骄傲自大必失败</w:t>
      </w:r>
    </w:p>
    <w:p w14:paraId="48D0F6AD">
      <w:pPr>
        <w:spacing w:line="360" w:lineRule="auto"/>
        <w:ind w:firstLine="420" w:firstLineChars="200"/>
        <w:rPr>
          <w:rFonts w:hint="eastAsia"/>
          <w:b w:val="0"/>
          <w:bCs w:val="0"/>
        </w:rPr>
      </w:pPr>
      <w:r>
        <w:rPr>
          <w:rFonts w:hint="eastAsia"/>
          <w:b w:val="0"/>
          <w:bCs w:val="0"/>
        </w:rPr>
        <w:t>寓意：蚊子虽小，却凭借智慧战胜了狮子，但最终因骄傲自大而败给了蜘蛛网。这告诉我们，骄傲自大是人性的一大弱点，它会让人迷失自我，忽视潜在的危险，从而导致失败。</w:t>
      </w:r>
    </w:p>
    <w:p w14:paraId="6F3FABF1">
      <w:pPr>
        <w:spacing w:line="360" w:lineRule="auto"/>
        <w:ind w:firstLine="420" w:firstLineChars="200"/>
        <w:rPr>
          <w:rFonts w:hint="eastAsia"/>
          <w:b w:val="0"/>
          <w:bCs w:val="0"/>
        </w:rPr>
      </w:pPr>
      <w:r>
        <w:rPr>
          <w:rFonts w:hint="eastAsia"/>
          <w:b w:val="0"/>
          <w:bCs w:val="0"/>
        </w:rPr>
        <w:t>现实意义：在现实生活中，许多人在取得一定成就或地位后，容易变得骄傲自满，忽视他人的建议和警告，甚至轻视对手。这种心态往往会导致决策失误、人际关系紧张，甚至事业上的失败。可举拿破仑、项羽等名人的惨痛教训来佐证说明。</w:t>
      </w:r>
    </w:p>
    <w:p w14:paraId="7F9E8751">
      <w:pPr>
        <w:spacing w:line="360" w:lineRule="auto"/>
        <w:ind w:firstLine="420" w:firstLineChars="200"/>
        <w:rPr>
          <w:rFonts w:hint="eastAsia"/>
          <w:b w:val="0"/>
          <w:bCs w:val="0"/>
        </w:rPr>
      </w:pPr>
      <w:r>
        <w:rPr>
          <w:rFonts w:hint="eastAsia"/>
          <w:b w:val="0"/>
          <w:bCs w:val="0"/>
        </w:rPr>
        <w:t>角度二：知己知彼，百战不殆</w:t>
      </w:r>
    </w:p>
    <w:p w14:paraId="4B8C27F5">
      <w:pPr>
        <w:spacing w:line="360" w:lineRule="auto"/>
        <w:ind w:firstLine="420" w:firstLineChars="200"/>
        <w:rPr>
          <w:rFonts w:hint="eastAsia"/>
          <w:b w:val="0"/>
          <w:bCs w:val="0"/>
        </w:rPr>
      </w:pPr>
      <w:r>
        <w:rPr>
          <w:rFonts w:hint="eastAsia"/>
          <w:b w:val="0"/>
          <w:bCs w:val="0"/>
        </w:rPr>
        <w:t>寓意：蚊子能够战胜狮子，是因为它充分利用了自己的优势（轻巧的身体和快速的飞行能力），并巧妙地利用了狮子的弱点（自大、不灵活）。这告诉我们，在面对强大的对手时，要善于发现自己的优势并充分利用它们，同时也要善于观察对手的弱点，寻找制胜的关键。</w:t>
      </w:r>
    </w:p>
    <w:p w14:paraId="3D44FFD8">
      <w:pPr>
        <w:spacing w:line="360" w:lineRule="auto"/>
        <w:ind w:firstLine="420" w:firstLineChars="200"/>
        <w:rPr>
          <w:rFonts w:hint="eastAsia"/>
          <w:b w:val="0"/>
          <w:bCs w:val="0"/>
        </w:rPr>
      </w:pPr>
      <w:r>
        <w:rPr>
          <w:rFonts w:hint="eastAsia"/>
          <w:b w:val="0"/>
          <w:bCs w:val="0"/>
        </w:rPr>
        <w:t>现实意义：在个人成长中，我们也应该了解自己的长处和短处，扬长避短，不断提升自己。</w:t>
      </w:r>
    </w:p>
    <w:p w14:paraId="3D53926F">
      <w:pPr>
        <w:spacing w:line="360" w:lineRule="auto"/>
        <w:ind w:firstLine="420" w:firstLineChars="200"/>
        <w:rPr>
          <w:rFonts w:hint="eastAsia"/>
          <w:b w:val="0"/>
          <w:bCs w:val="0"/>
        </w:rPr>
      </w:pPr>
      <w:r>
        <w:rPr>
          <w:rFonts w:hint="eastAsia"/>
          <w:b w:val="0"/>
          <w:bCs w:val="0"/>
        </w:rPr>
        <w:t>角度三：保持谦逊尊重他人，警惕潜在威胁</w:t>
      </w:r>
    </w:p>
    <w:p w14:paraId="1FD911F1">
      <w:pPr>
        <w:spacing w:line="360" w:lineRule="auto"/>
        <w:ind w:firstLine="420" w:firstLineChars="200"/>
        <w:rPr>
          <w:rFonts w:hint="eastAsia"/>
          <w:b w:val="0"/>
          <w:bCs w:val="0"/>
        </w:rPr>
      </w:pPr>
      <w:r>
        <w:rPr>
          <w:rFonts w:hint="eastAsia"/>
          <w:b w:val="0"/>
          <w:bCs w:val="0"/>
        </w:rPr>
        <w:t>寓意：蚊子在挑战狮子时表现出了勇敢和机智，但在成功后却变得骄傲自大，最终付出生命的代价。这告诉我们，无论我们取得了多大的成就，都应该保持谦逊和尊重他人的态度。我们应该时刻保持警觉，提前做好准备，以应对可能出现的威胁和挑战。</w:t>
      </w:r>
    </w:p>
    <w:p w14:paraId="00CDF1A4">
      <w:pPr>
        <w:spacing w:line="360" w:lineRule="auto"/>
        <w:ind w:firstLine="420" w:firstLineChars="200"/>
        <w:rPr>
          <w:rFonts w:hint="eastAsia"/>
          <w:b w:val="0"/>
          <w:bCs w:val="0"/>
        </w:rPr>
      </w:pPr>
      <w:r>
        <w:rPr>
          <w:rFonts w:hint="eastAsia"/>
          <w:b w:val="0"/>
          <w:bCs w:val="0"/>
        </w:rPr>
        <w:t>现实意义：在人际交往中，谦逊和尊重是建立良好关系的基础，谦逊也能让我们保持学习的态度，不断从他人身上汲取知识和经验，提升自己的能力和素质。</w:t>
      </w:r>
    </w:p>
    <w:p w14:paraId="6BAFFD0B">
      <w:pPr>
        <w:shd w:val="clear" w:color="auto" w:fill="D6E3BC"/>
        <w:spacing w:line="360" w:lineRule="auto"/>
        <w:ind w:firstLine="422" w:firstLineChars="200"/>
        <w:rPr>
          <w:rFonts w:hint="eastAsia"/>
          <w:b/>
          <w:bCs/>
        </w:rPr>
      </w:pPr>
      <w:r>
        <w:rPr>
          <w:rFonts w:hint="eastAsia"/>
          <w:b/>
          <w:bCs/>
        </w:rPr>
        <w:t>任务三：改写寓言赋新意</w:t>
      </w:r>
    </w:p>
    <w:p w14:paraId="2E572589">
      <w:pPr>
        <w:spacing w:line="360" w:lineRule="auto"/>
        <w:ind w:firstLine="420" w:firstLineChars="200"/>
        <w:rPr>
          <w:rFonts w:hint="eastAsia"/>
          <w:b w:val="0"/>
          <w:bCs w:val="0"/>
        </w:rPr>
      </w:pPr>
      <w:r>
        <w:rPr>
          <w:rFonts w:hint="eastAsia"/>
          <w:b w:val="0"/>
          <w:bCs w:val="0"/>
        </w:rPr>
        <w:t xml:space="preserve">寓意与情节设计有密切的关系，结合课后思考与探究部分的内容，尝试修改故事情节，给寓言赋予新的寓意。每位同学任选《寓意四则》中的一篇，改写成200字左右的新寓意故事。   </w:t>
      </w:r>
    </w:p>
    <w:p w14:paraId="7AB7FAE4">
      <w:pPr>
        <w:spacing w:line="360" w:lineRule="auto"/>
        <w:ind w:firstLine="420" w:firstLineChars="200"/>
        <w:rPr>
          <w:rFonts w:hint="eastAsia"/>
          <w:b w:val="0"/>
          <w:bCs w:val="0"/>
        </w:rPr>
      </w:pPr>
      <w:r>
        <w:rPr>
          <w:rFonts w:hint="eastAsia"/>
          <w:b w:val="0"/>
          <w:bCs w:val="0"/>
        </w:rPr>
        <w:t>注意事项:</w:t>
      </w:r>
    </w:p>
    <w:p w14:paraId="1725255B">
      <w:pPr>
        <w:spacing w:line="360" w:lineRule="auto"/>
        <w:ind w:firstLine="420" w:firstLineChars="200"/>
        <w:rPr>
          <w:rFonts w:hint="eastAsia"/>
          <w:b w:val="0"/>
          <w:bCs w:val="0"/>
        </w:rPr>
      </w:pPr>
      <w:r>
        <w:rPr>
          <w:rFonts w:hint="eastAsia"/>
          <w:b w:val="0"/>
          <w:bCs w:val="0"/>
        </w:rPr>
        <w:t>1.保持寓言的特点：改写寓言时，要保持寓言的特点，即通过简单的故事传达深刻的道理。不要把寓言改写成普通的故事，失去了其教育意义。</w:t>
      </w:r>
    </w:p>
    <w:p w14:paraId="53DEA6F9">
      <w:pPr>
        <w:spacing w:line="360" w:lineRule="auto"/>
        <w:ind w:firstLine="420" w:firstLineChars="200"/>
        <w:rPr>
          <w:rFonts w:hint="eastAsia"/>
          <w:b w:val="0"/>
          <w:bCs w:val="0"/>
        </w:rPr>
      </w:pPr>
      <w:r>
        <w:rPr>
          <w:rFonts w:hint="eastAsia"/>
          <w:b w:val="0"/>
          <w:bCs w:val="0"/>
        </w:rPr>
        <w:t>2.符合逻辑和情理：改写的情节和角色行为要符合逻辑和情理，不能过于荒诞和不合理。要让读者在阅读过程中能够产生共鸣和思考。</w:t>
      </w:r>
    </w:p>
    <w:p w14:paraId="416DEB31">
      <w:pPr>
        <w:spacing w:line="360" w:lineRule="auto"/>
        <w:ind w:firstLine="420" w:firstLineChars="200"/>
        <w:rPr>
          <w:rFonts w:hint="eastAsia"/>
          <w:b w:val="0"/>
          <w:bCs w:val="0"/>
        </w:rPr>
      </w:pPr>
      <w:r>
        <w:rPr>
          <w:rFonts w:hint="eastAsia"/>
          <w:b w:val="0"/>
          <w:bCs w:val="0"/>
        </w:rPr>
        <w:t>3.创新与传统相结合：在创新的同时，也要保留原寓言中的一些经典元素，如角色的名称、主要情节等，以便读者能够更好地理解和接受。</w:t>
      </w:r>
    </w:p>
    <w:p w14:paraId="0B099D7B">
      <w:pPr>
        <w:spacing w:line="360" w:lineRule="auto"/>
        <w:ind w:firstLine="420" w:firstLineChars="200"/>
        <w:rPr>
          <w:rFonts w:hint="eastAsia"/>
          <w:b w:val="0"/>
          <w:bCs w:val="0"/>
        </w:rPr>
      </w:pPr>
      <w:r>
        <w:rPr>
          <w:rFonts w:hint="eastAsia"/>
          <w:b w:val="0"/>
          <w:bCs w:val="0"/>
        </w:rPr>
        <w:t>示例</w:t>
      </w:r>
      <w:r>
        <w:rPr>
          <w:rFonts w:hint="eastAsia"/>
          <w:b w:val="0"/>
          <w:bCs w:val="0"/>
          <w:lang w:val="en-US" w:eastAsia="zh-CN"/>
        </w:rPr>
        <w:t>:</w:t>
      </w:r>
      <w:r>
        <w:rPr>
          <w:rFonts w:hint="eastAsia"/>
          <w:b w:val="0"/>
          <w:bCs w:val="0"/>
        </w:rPr>
        <w:t xml:space="preserve">                           </w:t>
      </w:r>
    </w:p>
    <w:p w14:paraId="652AAE1C">
      <w:pPr>
        <w:spacing w:line="360" w:lineRule="auto"/>
        <w:jc w:val="center"/>
        <w:rPr>
          <w:rFonts w:hint="eastAsia" w:ascii="楷体" w:hAnsi="楷体" w:eastAsia="楷体" w:cs="楷体"/>
          <w:b/>
          <w:bCs/>
        </w:rPr>
      </w:pPr>
      <w:r>
        <w:rPr>
          <w:rFonts w:hint="eastAsia" w:ascii="楷体" w:hAnsi="楷体" w:eastAsia="楷体" w:cs="楷体"/>
          <w:b/>
          <w:bCs/>
        </w:rPr>
        <w:t>《赫尔墨斯与雕像者新编》</w:t>
      </w:r>
    </w:p>
    <w:p w14:paraId="70F8D95E">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在繁华的商业之都，有一座宏伟的神殿，供奉着众神。赫尔墨斯，这位神使，自恃高贵，这天他决定下凡来看看自己在人间的地位。</w:t>
      </w:r>
    </w:p>
    <w:p w14:paraId="705586BC">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赫尔墨斯身着华丽的长袍，头戴闪耀的金冠，手持象征权力的魔杖，风度翩翩地走进了热闹的集市。集市上人群熙熙攘攘，各种商品琳琅满目。赫尔墨斯的目光被一个摆满雕像的摊位吸引住了。他踱步来到摊位前，看着那些栩栩如生的雕像。首先映入眼帘的是宙斯的雕像，高大威严，散发着王者之气。赫尔墨斯心中暗自得意，想着宙斯作为众神之王，雕像自然是最为壮观的。接着，他看到了赫拉的雕像，美丽端庄，也颇具气势。</w:t>
      </w:r>
    </w:p>
    <w:p w14:paraId="0E9023B7">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赫尔墨斯清了清嗓子，故作随意地问雕像者：“这个，这些雕像价钱如何啊？” 雕像者恭敬地回答：“宙斯的雕像最为昂贵，那是人们对众神之王的敬仰。赫拉的雕像价格也不低，毕竟是天后。” 赫尔墨斯微微扬起下巴，期待着听到关于自己雕像的高价。</w:t>
      </w:r>
    </w:p>
    <w:p w14:paraId="61A4789C">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他又问道：“那我的雕像呢？价格一定也不菲吧？” 雕像者看了一眼赫尔墨斯，有些疑惑地说：“您的雕像？哦，那个还没有卖出去过呢。如果您要的话，我可以便宜点给您，就当是个小摆件吧。”</w:t>
      </w:r>
    </w:p>
    <w:p w14:paraId="2ED6E8A2">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赫尔墨斯的脸色瞬间变得阴沉。他无法相信自己在人间竟然如此不受重视。他本以为自己作为神使，地位崇高，人们会对他的雕像趋之若鹜。然而，现实却给了他沉重的一击。</w:t>
      </w:r>
    </w:p>
    <w:p w14:paraId="4CF9E031">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赫尔墨斯愤怒地一挥衣袖，转身离去。他一边走一边反思自己的傲慢与自负。从那以后，赫尔墨斯不再那么自命不凡，他开始更加努力地履行自己的职责，希望有一天能真正赢得人们的敬重。</w:t>
      </w:r>
    </w:p>
    <w:p w14:paraId="263558FA">
      <w:pPr>
        <w:spacing w:line="360" w:lineRule="auto"/>
        <w:jc w:val="center"/>
        <w:rPr>
          <w:rFonts w:hint="eastAsia" w:ascii="楷体" w:hAnsi="楷体" w:eastAsia="楷体" w:cs="楷体"/>
          <w:b/>
          <w:bCs/>
        </w:rPr>
      </w:pPr>
      <w:r>
        <w:rPr>
          <w:rFonts w:hint="eastAsia" w:ascii="楷体" w:hAnsi="楷体" w:eastAsia="楷体" w:cs="楷体"/>
          <w:b/>
          <w:bCs/>
        </w:rPr>
        <w:t>《蚊子与狮子新编》</w:t>
      </w:r>
    </w:p>
    <w:p w14:paraId="4522E3AA">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在一片广袤的森林中，生活着一只威风凛凛的狮子。它那金色的鬃毛在阳光下熠熠生辉，强壮的身躯充满了力量，每一声咆哮都能让整个森林为之震颤。狮子是这片森林的霸主，所有的动物都对它敬畏三分。而在森林的一角，住着一只小小的蚊子。蚊子身形纤细，翅膀透明如纱，虽然十分渺小，但它却有着一颗勇敢而自信的心。</w:t>
      </w:r>
    </w:p>
    <w:p w14:paraId="794B2F65">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一天，蚊子在森林中飞舞，无意间听到了动物们对狮子的赞美和畏惧。蚊子心中不服，它想：“这狮子有什么了不起？我要挑战它，让大家看看我的厉害。”于是，蚊子扇动着轻盈的翅膀，向着狮子的洞穴飞去。狮子正在洞穴中休息，它那庞大的身躯占据了整个洞穴。蚊子毫不畏惧地飞到狮子面前，大声说道：“狮子，你虽然强大，但我并不怕你。我要向你挑战！”</w:t>
      </w:r>
    </w:p>
    <w:p w14:paraId="5421E58D">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狮子睁开眼睛，看着眼前这只微不足道的蚊子，不禁哈哈大笑起来：“你这小不点，也敢挑战我？真是自不量力！”</w:t>
      </w:r>
    </w:p>
    <w:p w14:paraId="29C23575">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蚊子并不退缩，它迅速地飞到狮子的耳边，嗡嗡地叫着。狮子被蚊子的叫声吵得心烦意乱，它挥动着巨大的爪子，想要赶走蚊子。但是蚊子灵活地飞来飞去，狮子怎么也抓不到它。</w:t>
      </w:r>
    </w:p>
    <w:p w14:paraId="21742048">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蚊子见狮子拿它没办法，更加得意了。它飞到狮子的鼻子上，狠狠地叮了一口。狮子疼得大吼一声，用爪子拼命地抓自己的鼻子。蚊子趁机又在狮子的脸上叮了几口，狮子的脸上顿时肿起了几个大包。</w:t>
      </w:r>
    </w:p>
    <w:p w14:paraId="504BFBC9">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狮子愤怒极了，它四处追逐着蚊子，但是蚊子总是能巧妙地避开它的攻击。最后，狮子累得气喘吁吁，不得不停下了脚步。</w:t>
      </w:r>
    </w:p>
    <w:p w14:paraId="772C74E5">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蚊子得意地看着狮子，说道：“怎么样？现在你知道我的厉害了吧！” 狮子羞愧地低下了头，它不得不承认，这只小小的蚊子确实有着非凡的勇气和智慧。</w:t>
      </w:r>
    </w:p>
    <w:p w14:paraId="67BBAC97">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从那以后，狮子再也不敢轻视任何一个对手。而蚊子也因为这次勇敢的挑战，成为了森林中动物们心目中的英雄。</w:t>
      </w:r>
    </w:p>
    <w:p w14:paraId="57120988">
      <w:pPr>
        <w:spacing w:line="360" w:lineRule="auto"/>
        <w:ind w:firstLine="420" w:firstLineChars="200"/>
      </w:pPr>
      <w:r>
        <w:pict>
          <v:shape id="_x0000_i1030" o:spt="75" type="#_x0000_t75" style="height:38.8pt;width:106.5pt;" filled="f" o:preferrelative="t" stroked="f" coordsize="21600,21600">
            <v:path/>
            <v:fill on="f" focussize="0,0"/>
            <v:stroke on="f"/>
            <v:imagedata r:id="rId16" chromakey="#FAF5ED" o:title=""/>
            <o:lock v:ext="edit" aspectratio="t"/>
            <w10:wrap type="none"/>
            <w10:anchorlock/>
          </v:shape>
        </w:pict>
      </w:r>
    </w:p>
    <w:p w14:paraId="5177650F">
      <w:pPr>
        <w:spacing w:line="360" w:lineRule="auto"/>
        <w:ind w:firstLine="420" w:firstLineChars="200"/>
        <w:rPr>
          <w:rFonts w:hint="eastAsia"/>
        </w:rPr>
      </w:pPr>
      <w:r>
        <w:rPr>
          <w:rFonts w:hint="eastAsia"/>
        </w:rPr>
        <w:t>爱因斯坦说“一个人的价值，应当看他贡献什么，而不应当看他取得什么”。张海迪说：“人生的意义在于贡献，而不是索取。”因此，评价一个人价值的大小，不能看他官职的大小，权力的大小，更重要的是看他用自己手中拥有的权力为社会为人民贡献了什么。</w:t>
      </w:r>
    </w:p>
    <w:p w14:paraId="3194E216">
      <w:pPr>
        <w:spacing w:line="360" w:lineRule="auto"/>
        <w:ind w:firstLine="420" w:firstLineChars="200"/>
        <w:rPr>
          <w:rFonts w:hint="eastAsia"/>
        </w:rPr>
      </w:pPr>
      <w:r>
        <w:rPr>
          <w:rFonts w:hint="eastAsia"/>
        </w:rPr>
        <w:t>《伊索寓言》是一本智慧宝库，强烈推荐大家在闲暇之余认真的读一读，细细地品一品，读着这些有意思的小故事，相信你会受到很多人生的启迪，悟出更多做人的道理。</w:t>
      </w:r>
    </w:p>
    <w:p w14:paraId="34040C1F">
      <w:pPr>
        <w:rPr>
          <w:rFonts w:hint="eastAsia" w:ascii="宋体" w:hAnsi="宋体" w:eastAsia="宋体" w:cs="宋体"/>
          <w:spacing w:val="30"/>
          <w:sz w:val="24"/>
          <w:szCs w:val="24"/>
          <w:lang w:eastAsia="zh-CN"/>
        </w:rPr>
      </w:pPr>
      <w:r>
        <w:pict>
          <v:shape id="_x0000_i1031" o:spt="75" type="#_x0000_t75" style="height:39.3pt;width:111.75pt;" filled="f" o:preferrelative="t" stroked="f" coordsize="21600,21600">
            <v:path/>
            <v:fill on="f" focussize="0,0"/>
            <v:stroke on="f"/>
            <v:imagedata r:id="rId17" o:title=""/>
            <o:lock v:ext="edit" aspectratio="t"/>
            <w10:wrap type="none"/>
            <w10:anchorlock/>
          </v:shape>
        </w:pict>
      </w:r>
    </w:p>
    <w:p w14:paraId="3BF02592">
      <w:pPr>
        <w:spacing w:line="360" w:lineRule="auto"/>
        <w:ind w:firstLine="420" w:firstLineChars="200"/>
        <w:rPr>
          <w:rFonts w:hint="eastAsia"/>
        </w:rPr>
      </w:pPr>
      <w:r>
        <w:rPr>
          <w:rFonts w:hint="eastAsia"/>
        </w:rPr>
        <w:t>完成对应的分层作业</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pgNumType w:fmt="decimal"/>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8A605">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85184">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F1EC5">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7D176">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42200">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2EBFE">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WIzMjJiMjkxNzEzYjM5ODU0NjFlMjFiOTNmMzNlNGIifQ=="/>
    <w:docVar w:name="KSO_WPS_MARK_KEY" w:val="6a17e2e3-5626-486e-a591-6fbd524a8566"/>
  </w:docVars>
  <w:rsids>
    <w:rsidRoot w:val="00000000"/>
    <w:rsid w:val="000E5A47"/>
    <w:rsid w:val="004151FC"/>
    <w:rsid w:val="00C02FC6"/>
    <w:rsid w:val="047744A8"/>
    <w:rsid w:val="07960DC6"/>
    <w:rsid w:val="0B603988"/>
    <w:rsid w:val="396C03E2"/>
    <w:rsid w:val="455E2EE3"/>
    <w:rsid w:val="4F2B5728"/>
    <w:rsid w:val="6BA44A08"/>
    <w:rsid w:val="7223493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hd w:val="clear" w:color="auto" w:fill="FFFFFF"/>
      <w:spacing w:line="405" w:lineRule="exact"/>
      <w:jc w:val="distribute"/>
    </w:pPr>
    <w:rPr>
      <w:rFonts w:ascii="宋体" w:hAnsi="Times New Roman"/>
      <w:kern w:val="0"/>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4351</Words>
  <Characters>4378</Characters>
  <Lines>0</Lines>
  <Paragraphs>0</Paragraphs>
  <TotalTime>157256160</TotalTime>
  <ScaleCrop>false</ScaleCrop>
  <LinksUpToDate>false</LinksUpToDate>
  <CharactersWithSpaces>4441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2024-06-26T23:44:00Z</dcterms:created>
  <dc:creator>Administrator</dc:creator>
  <cp:lastModifiedBy>上帝掷骰子吗</cp:lastModifiedBy>
  <dcterms:modified xsi:type="dcterms:W3CDTF">2025-08-06T09:52:27Z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856A4AF80A264BA98A7BAF83D774B7D5_12</vt:lpwstr>
  </property>
  <property fmtid="{D5CDD505-2E9C-101B-9397-08002B2CF9AE}" pid="8" name="KSOTemplateDocerSaveRecord">
    <vt:lpwstr>eyJoZGlkIjoiMTdiNDU1YTY5MzAxYTM3YjA5ZWRjZDgyNDZiYzc2OWEiLCJ1c2VySWQiOiI3ODUwOTA2ODcifQ==</vt:lpwstr>
  </property>
</Properties>
</file>